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2F" w:rsidRDefault="003B4B38" w:rsidP="00CC16F7">
      <w:pPr>
        <w:pStyle w:val="Titel"/>
      </w:pPr>
      <w:proofErr w:type="spellStart"/>
      <w:r w:rsidRPr="003B4B38">
        <w:t>Geocache</w:t>
      </w:r>
      <w:r w:rsidR="00283DEA">
        <w:t>n</w:t>
      </w:r>
      <w:proofErr w:type="spellEnd"/>
      <w:r w:rsidR="0084025E">
        <w:t xml:space="preserve"> met de NIVON</w:t>
      </w:r>
      <w:r w:rsidRPr="003B4B38">
        <w:br/>
      </w:r>
    </w:p>
    <w:p w:rsidR="003B4B38" w:rsidRDefault="00CC16F7">
      <w:r w:rsidRPr="00CC16F7">
        <w:rPr>
          <w:noProof/>
          <w:lang w:eastAsia="nl-NL"/>
        </w:rPr>
        <w:drawing>
          <wp:anchor distT="0" distB="0" distL="114300" distR="114300" simplePos="0" relativeHeight="251658240" behindDoc="0" locked="0" layoutInCell="1" allowOverlap="1">
            <wp:simplePos x="0" y="0"/>
            <wp:positionH relativeFrom="column">
              <wp:posOffset>3272155</wp:posOffset>
            </wp:positionH>
            <wp:positionV relativeFrom="paragraph">
              <wp:posOffset>335280</wp:posOffset>
            </wp:positionV>
            <wp:extent cx="2343150" cy="2343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3150" cy="2343150"/>
                    </a:xfrm>
                    <a:prstGeom prst="rect">
                      <a:avLst/>
                    </a:prstGeom>
                  </pic:spPr>
                </pic:pic>
              </a:graphicData>
            </a:graphic>
          </wp:anchor>
        </w:drawing>
      </w:r>
      <w:r w:rsidR="003B4B38" w:rsidRPr="003B4B38">
        <w:t xml:space="preserve">De komende maanden willen we </w:t>
      </w:r>
      <w:r w:rsidR="003B4B38">
        <w:t xml:space="preserve">vanuit de </w:t>
      </w:r>
      <w:proofErr w:type="spellStart"/>
      <w:r w:rsidR="003B4B38">
        <w:t>Nivon</w:t>
      </w:r>
      <w:proofErr w:type="spellEnd"/>
      <w:r w:rsidR="003B4B38">
        <w:t xml:space="preserve"> Bergsport aandacht besteden aan </w:t>
      </w:r>
      <w:proofErr w:type="spellStart"/>
      <w:r w:rsidR="003B4B38">
        <w:t>geocachen</w:t>
      </w:r>
      <w:proofErr w:type="spellEnd"/>
      <w:r w:rsidR="003B4B38">
        <w:t>. Dat gaat we doen in een serie van 4 cache-avonturen met verschillende thema’s.</w:t>
      </w:r>
      <w:r w:rsidRPr="00CC16F7">
        <w:rPr>
          <w:noProof/>
        </w:rPr>
        <w:t xml:space="preserve"> </w:t>
      </w:r>
    </w:p>
    <w:p w:rsidR="003B4B38" w:rsidRDefault="003B4B38">
      <w:r>
        <w:t xml:space="preserve">Waarom </w:t>
      </w:r>
      <w:proofErr w:type="spellStart"/>
      <w:r>
        <w:t>geocachen</w:t>
      </w:r>
      <w:proofErr w:type="spellEnd"/>
      <w:r>
        <w:t xml:space="preserve"> met </w:t>
      </w:r>
      <w:proofErr w:type="spellStart"/>
      <w:r>
        <w:t>Nivon</w:t>
      </w:r>
      <w:proofErr w:type="spellEnd"/>
      <w:r>
        <w:t xml:space="preserve"> Bergsport? Wellicht omdat het aardige manier is om je te oriënteren in het landschap, meer over de omgeving te weten te komen, om wandelingen/bergavonturen een extra belevenis te geven</w:t>
      </w:r>
      <w:r w:rsidR="00E3574C">
        <w:t xml:space="preserve"> of gave oplossingen te vinden voor bepaalde uitdagingen</w:t>
      </w:r>
      <w:r>
        <w:t>.</w:t>
      </w:r>
    </w:p>
    <w:p w:rsidR="003B4B38" w:rsidRDefault="003B4B38">
      <w:r w:rsidRPr="003B4B38">
        <w:t xml:space="preserve">Het idee van </w:t>
      </w:r>
      <w:proofErr w:type="spellStart"/>
      <w:r w:rsidRPr="003B4B38">
        <w:t>geocachen</w:t>
      </w:r>
      <w:proofErr w:type="spellEnd"/>
      <w:r w:rsidRPr="003B4B38">
        <w:t xml:space="preserve"> is dat personen waar ook ter wereld caches verstoppen en de locaties van deze caches delen door op internet hun exacte positie te melden.</w:t>
      </w:r>
      <w:r>
        <w:t xml:space="preserve"> </w:t>
      </w:r>
      <w:r w:rsidRPr="003B4B38">
        <w:t xml:space="preserve">Andere </w:t>
      </w:r>
      <w:proofErr w:type="spellStart"/>
      <w:r>
        <w:t>g</w:t>
      </w:r>
      <w:r w:rsidRPr="003B4B38">
        <w:t>eocachers</w:t>
      </w:r>
      <w:proofErr w:type="spellEnd"/>
      <w:r w:rsidRPr="003B4B38">
        <w:t> gebruiken deze coördinaten om deze caches te vinden. </w:t>
      </w:r>
      <w:r>
        <w:t>Je kan het zien als een manier van schat</w:t>
      </w:r>
      <w:r w:rsidR="009A3522">
        <w:t xml:space="preserve"> </w:t>
      </w:r>
      <w:r>
        <w:t xml:space="preserve">zoeken. Eenmaal </w:t>
      </w:r>
      <w:r w:rsidR="00967C17">
        <w:t xml:space="preserve"> de schat </w:t>
      </w:r>
      <w:r>
        <w:t xml:space="preserve">gevonden, </w:t>
      </w:r>
      <w:r w:rsidR="00967C17">
        <w:t xml:space="preserve">dan kan </w:t>
      </w:r>
      <w:r>
        <w:t>je meestal een aandenken meenemen, iets terugplaatsen en in ieder geval het log</w:t>
      </w:r>
      <w:r w:rsidR="0084025E">
        <w:t>r</w:t>
      </w:r>
      <w:r>
        <w:t xml:space="preserve">olletje van naam en datum voorzien. Wat je ervoor nodig hebt is een GPS </w:t>
      </w:r>
      <w:r w:rsidR="008C5A2A">
        <w:t xml:space="preserve">of een app op je </w:t>
      </w:r>
      <w:r>
        <w:t>Smartphone</w:t>
      </w:r>
      <w:r w:rsidR="0084025E">
        <w:t>.</w:t>
      </w:r>
    </w:p>
    <w:p w:rsidR="0084025E" w:rsidRDefault="0084025E">
      <w:r>
        <w:t xml:space="preserve">Wat we willen doen in de vorm van vier thema’s wat basisbeginselen en praktijk van </w:t>
      </w:r>
      <w:proofErr w:type="spellStart"/>
      <w:r>
        <w:t>geocachen</w:t>
      </w:r>
      <w:proofErr w:type="spellEnd"/>
      <w:r>
        <w:t xml:space="preserve"> de revue laten passeren</w:t>
      </w:r>
      <w:r w:rsidR="003C5EF2">
        <w:t xml:space="preserve">: verstoptechnieken, gebruik GPS, </w:t>
      </w:r>
      <w:r w:rsidR="009A3522">
        <w:t>etiketten</w:t>
      </w:r>
      <w:r w:rsidR="003C5EF2">
        <w:t>, de verschillende typen</w:t>
      </w:r>
      <w:r w:rsidR="008C5A2A">
        <w:t xml:space="preserve"> caches</w:t>
      </w:r>
      <w:r>
        <w:t>. De thema’s heb ik zodanig gekozen dat ze voor een brede doelgroep interessant kunnen zijn. Iedereen is welkom. De thema’s worden wel voorbereid maar niet voorgelopen. Zo is het voor iedereen een verrassing</w:t>
      </w:r>
      <w:r w:rsidR="00E3574C">
        <w:t xml:space="preserve"> of </w:t>
      </w:r>
      <w:r w:rsidR="003811CA">
        <w:t xml:space="preserve">we </w:t>
      </w:r>
      <w:r w:rsidR="00E3574C">
        <w:t xml:space="preserve">de serie tot een goed einde weten te brengen. </w:t>
      </w:r>
    </w:p>
    <w:p w:rsidR="008C5A2A" w:rsidRDefault="008C5A2A"/>
    <w:tbl>
      <w:tblPr>
        <w:tblStyle w:val="Tabelraster"/>
        <w:tblW w:w="9634" w:type="dxa"/>
        <w:tblLook w:val="04A0"/>
      </w:tblPr>
      <w:tblGrid>
        <w:gridCol w:w="3020"/>
        <w:gridCol w:w="3021"/>
        <w:gridCol w:w="3593"/>
      </w:tblGrid>
      <w:tr w:rsidR="0084025E" w:rsidTr="009179C1">
        <w:tc>
          <w:tcPr>
            <w:tcW w:w="3020" w:type="dxa"/>
          </w:tcPr>
          <w:p w:rsidR="0084025E" w:rsidRDefault="0084025E">
            <w:r>
              <w:t>Thema</w:t>
            </w:r>
          </w:p>
          <w:p w:rsidR="0022057D" w:rsidRDefault="0022057D">
            <w:bookmarkStart w:id="0" w:name="_GoBack"/>
            <w:bookmarkEnd w:id="0"/>
          </w:p>
        </w:tc>
        <w:tc>
          <w:tcPr>
            <w:tcW w:w="3021" w:type="dxa"/>
          </w:tcPr>
          <w:p w:rsidR="0084025E" w:rsidRDefault="00E3574C">
            <w:r>
              <w:t>W</w:t>
            </w:r>
            <w:r w:rsidR="0084025E">
              <w:t>anneer</w:t>
            </w:r>
            <w:r>
              <w:t>?</w:t>
            </w:r>
          </w:p>
        </w:tc>
        <w:tc>
          <w:tcPr>
            <w:tcW w:w="3593" w:type="dxa"/>
          </w:tcPr>
          <w:p w:rsidR="0084025E" w:rsidRDefault="009179C1">
            <w:r>
              <w:t>Wat?</w:t>
            </w:r>
          </w:p>
        </w:tc>
      </w:tr>
      <w:tr w:rsidR="0084025E" w:rsidTr="009179C1">
        <w:tc>
          <w:tcPr>
            <w:tcW w:w="3020" w:type="dxa"/>
          </w:tcPr>
          <w:p w:rsidR="0084025E" w:rsidRDefault="0084025E" w:rsidP="00C0384E">
            <w:proofErr w:type="spellStart"/>
            <w:r>
              <w:t>Geocachen</w:t>
            </w:r>
            <w:proofErr w:type="spellEnd"/>
            <w:r>
              <w:t>: basis</w:t>
            </w:r>
          </w:p>
        </w:tc>
        <w:tc>
          <w:tcPr>
            <w:tcW w:w="3021" w:type="dxa"/>
          </w:tcPr>
          <w:p w:rsidR="0084025E" w:rsidRDefault="008C5A2A" w:rsidP="00C0384E">
            <w:r>
              <w:t>Zondag 25</w:t>
            </w:r>
            <w:r w:rsidR="003811CA">
              <w:t xml:space="preserve"> november</w:t>
            </w:r>
          </w:p>
        </w:tc>
        <w:tc>
          <w:tcPr>
            <w:tcW w:w="3593" w:type="dxa"/>
          </w:tcPr>
          <w:p w:rsidR="003C5EF2" w:rsidRDefault="008C5A2A" w:rsidP="00C0384E">
            <w:r>
              <w:t>D</w:t>
            </w:r>
            <w:r w:rsidR="003C5EF2">
              <w:t xml:space="preserve">e serie </w:t>
            </w:r>
            <w:r w:rsidR="003C5EF2" w:rsidRPr="003811CA">
              <w:rPr>
                <w:b/>
              </w:rPr>
              <w:t>Westlandse Polder</w:t>
            </w:r>
            <w:r w:rsidR="003C5EF2">
              <w:t xml:space="preserve"> bij Maasdijk van 6 km. </w:t>
            </w:r>
            <w:r w:rsidR="003C5EF2" w:rsidRPr="003C5EF2">
              <w:t xml:space="preserve">In de traditionals </w:t>
            </w:r>
            <w:r w:rsidR="00542889">
              <w:t xml:space="preserve">vinden we </w:t>
            </w:r>
            <w:r w:rsidR="003C5EF2" w:rsidRPr="003C5EF2">
              <w:t>aanwijzingen om de bonus te vinden.</w:t>
            </w:r>
            <w:r>
              <w:t xml:space="preserve"> Circa 2-3 uur.</w:t>
            </w:r>
          </w:p>
          <w:p w:rsidR="003C5EF2" w:rsidRDefault="003C5EF2" w:rsidP="00C0384E">
            <w:r>
              <w:t>Geschikt voor iedereen</w:t>
            </w:r>
          </w:p>
        </w:tc>
      </w:tr>
      <w:tr w:rsidR="008C5A2A" w:rsidTr="009179C1">
        <w:tc>
          <w:tcPr>
            <w:tcW w:w="3020" w:type="dxa"/>
          </w:tcPr>
          <w:p w:rsidR="008C5A2A" w:rsidRDefault="008C5A2A" w:rsidP="008C5A2A">
            <w:r>
              <w:t>Puzzel caches</w:t>
            </w:r>
          </w:p>
        </w:tc>
        <w:tc>
          <w:tcPr>
            <w:tcW w:w="3021" w:type="dxa"/>
          </w:tcPr>
          <w:p w:rsidR="008C5A2A" w:rsidRDefault="009A3522" w:rsidP="008C5A2A">
            <w:r>
              <w:t>Zondag 27</w:t>
            </w:r>
            <w:r w:rsidR="008C5A2A">
              <w:t xml:space="preserve"> januari, </w:t>
            </w:r>
            <w:proofErr w:type="spellStart"/>
            <w:r w:rsidR="008C5A2A">
              <w:t>nieuwjaars</w:t>
            </w:r>
            <w:r>
              <w:t>weekend</w:t>
            </w:r>
            <w:proofErr w:type="spellEnd"/>
            <w:r>
              <w:t xml:space="preserve"> </w:t>
            </w:r>
            <w:proofErr w:type="spellStart"/>
            <w:r>
              <w:t>Nivon</w:t>
            </w:r>
            <w:proofErr w:type="spellEnd"/>
            <w:r>
              <w:t xml:space="preserve"> </w:t>
            </w:r>
            <w:proofErr w:type="spellStart"/>
            <w:r>
              <w:t>ABK-huis</w:t>
            </w:r>
            <w:proofErr w:type="spellEnd"/>
            <w:r>
              <w:t xml:space="preserve"> (</w:t>
            </w:r>
            <w:proofErr w:type="spellStart"/>
            <w:r>
              <w:t>Eerbeek</w:t>
            </w:r>
            <w:proofErr w:type="spellEnd"/>
            <w:r>
              <w:t>)</w:t>
            </w:r>
          </w:p>
        </w:tc>
        <w:tc>
          <w:tcPr>
            <w:tcW w:w="3593" w:type="dxa"/>
          </w:tcPr>
          <w:p w:rsidR="008C5A2A" w:rsidRDefault="008C5A2A" w:rsidP="008C5A2A">
            <w:r w:rsidRPr="003811CA">
              <w:rPr>
                <w:b/>
              </w:rPr>
              <w:t>Sleutels en sleutelen in Apeldoorn</w:t>
            </w:r>
            <w:r>
              <w:t>. A</w:t>
            </w:r>
            <w:r w:rsidRPr="00E87A01">
              <w:t>lles draait om sleutels - van huissleutels tot encry</w:t>
            </w:r>
            <w:r>
              <w:t>p</w:t>
            </w:r>
            <w:r w:rsidRPr="00E87A01">
              <w:t>tiesleutels. Een combinatie van wandelen, zoeken en puzzelen.</w:t>
            </w:r>
          </w:p>
          <w:p w:rsidR="008C5A2A" w:rsidRDefault="008C5A2A" w:rsidP="008C5A2A">
            <w:r>
              <w:t xml:space="preserve">Geschikt voor wandelaars (die geduld hebben) en slimme puzzelaars. </w:t>
            </w:r>
          </w:p>
        </w:tc>
      </w:tr>
      <w:tr w:rsidR="008C5A2A" w:rsidTr="009179C1">
        <w:tc>
          <w:tcPr>
            <w:tcW w:w="3020" w:type="dxa"/>
          </w:tcPr>
          <w:p w:rsidR="008C5A2A" w:rsidRDefault="008C5A2A" w:rsidP="008C5A2A">
            <w:proofErr w:type="spellStart"/>
            <w:r>
              <w:t>Geocachen</w:t>
            </w:r>
            <w:proofErr w:type="spellEnd"/>
            <w:r>
              <w:t>: met kinderen</w:t>
            </w:r>
          </w:p>
        </w:tc>
        <w:tc>
          <w:tcPr>
            <w:tcW w:w="3021" w:type="dxa"/>
          </w:tcPr>
          <w:p w:rsidR="008C5A2A" w:rsidRDefault="008C5A2A" w:rsidP="008C5A2A">
            <w:r>
              <w:t>Zondag 17 februari</w:t>
            </w:r>
          </w:p>
        </w:tc>
        <w:tc>
          <w:tcPr>
            <w:tcW w:w="3593" w:type="dxa"/>
          </w:tcPr>
          <w:p w:rsidR="008C5A2A" w:rsidRDefault="008C5A2A" w:rsidP="008C5A2A">
            <w:r w:rsidRPr="003811CA">
              <w:rPr>
                <w:b/>
              </w:rPr>
              <w:t>De serie de Kaboutervilla</w:t>
            </w:r>
            <w:r>
              <w:t xml:space="preserve"> in </w:t>
            </w:r>
            <w:proofErr w:type="spellStart"/>
            <w:r>
              <w:t>Delftse</w:t>
            </w:r>
            <w:proofErr w:type="spellEnd"/>
            <w:r>
              <w:t xml:space="preserve"> Hout /</w:t>
            </w:r>
            <w:proofErr w:type="spellStart"/>
            <w:r>
              <w:t>Bieslandse</w:t>
            </w:r>
            <w:proofErr w:type="spellEnd"/>
            <w:r>
              <w:t xml:space="preserve"> Polder. Door een serie van 9 te loggen, vinden we de coördinaten van een villa, verstopt midden in DH. </w:t>
            </w:r>
          </w:p>
          <w:p w:rsidR="008C5A2A" w:rsidRDefault="008C5A2A" w:rsidP="008C5A2A">
            <w:r>
              <w:lastRenderedPageBreak/>
              <w:t xml:space="preserve">Niet alleen voor </w:t>
            </w:r>
            <w:proofErr w:type="spellStart"/>
            <w:r>
              <w:t>kids</w:t>
            </w:r>
            <w:proofErr w:type="spellEnd"/>
            <w:r>
              <w:t xml:space="preserve"> die nog in kabouters geloven</w:t>
            </w:r>
          </w:p>
        </w:tc>
      </w:tr>
      <w:tr w:rsidR="008C5A2A" w:rsidTr="009179C1">
        <w:tc>
          <w:tcPr>
            <w:tcW w:w="3020" w:type="dxa"/>
          </w:tcPr>
          <w:p w:rsidR="008C5A2A" w:rsidRDefault="008C5A2A" w:rsidP="008C5A2A">
            <w:proofErr w:type="spellStart"/>
            <w:r>
              <w:lastRenderedPageBreak/>
              <w:t>Geochaches</w:t>
            </w:r>
            <w:proofErr w:type="spellEnd"/>
            <w:r>
              <w:t xml:space="preserve"> : lost </w:t>
            </w:r>
            <w:proofErr w:type="spellStart"/>
            <w:r>
              <w:t>places</w:t>
            </w:r>
            <w:proofErr w:type="spellEnd"/>
          </w:p>
        </w:tc>
        <w:tc>
          <w:tcPr>
            <w:tcW w:w="3021" w:type="dxa"/>
          </w:tcPr>
          <w:p w:rsidR="008C5A2A" w:rsidRDefault="008C5A2A" w:rsidP="008C5A2A">
            <w:r>
              <w:t>Zondag 17 maart</w:t>
            </w:r>
          </w:p>
        </w:tc>
        <w:tc>
          <w:tcPr>
            <w:tcW w:w="3593" w:type="dxa"/>
          </w:tcPr>
          <w:p w:rsidR="008C5A2A" w:rsidRDefault="008C5A2A" w:rsidP="008C5A2A">
            <w:r>
              <w:t>P</w:t>
            </w:r>
            <w:r w:rsidRPr="003811CA">
              <w:t>lekken die verlaten zijn zoals gebouwen, bunkers of bruggen</w:t>
            </w:r>
            <w:r>
              <w:t xml:space="preserve">. Meestal </w:t>
            </w:r>
            <w:r w:rsidRPr="003811CA">
              <w:t xml:space="preserve">in een vervallen staat, waardoor het best spannend is om </w:t>
            </w:r>
            <w:r>
              <w:t>naar binnen te gaan</w:t>
            </w:r>
            <w:r w:rsidRPr="003811CA">
              <w:t>.</w:t>
            </w:r>
          </w:p>
          <w:p w:rsidR="008C5A2A" w:rsidRDefault="008C5A2A" w:rsidP="008C5A2A">
            <w:r>
              <w:t xml:space="preserve">Nader bekend te maken. Mogelijkheden: Land van Ooit, bunkers in IJmuiden, </w:t>
            </w:r>
            <w:proofErr w:type="spellStart"/>
            <w:r>
              <w:t>Resterheide</w:t>
            </w:r>
            <w:proofErr w:type="spellEnd"/>
            <w:r>
              <w:t>, bunkeren in België (Mastenbos Kapellen)</w:t>
            </w:r>
          </w:p>
        </w:tc>
      </w:tr>
    </w:tbl>
    <w:p w:rsidR="0084025E" w:rsidRDefault="0084025E"/>
    <w:p w:rsidR="00CC16F7" w:rsidRDefault="00CC16F7">
      <w:r w:rsidRPr="00CC16F7">
        <w:rPr>
          <w:noProof/>
          <w:lang w:eastAsia="nl-NL"/>
        </w:rPr>
        <w:drawing>
          <wp:anchor distT="0" distB="0" distL="114300" distR="114300" simplePos="0" relativeHeight="251659264" behindDoc="0" locked="0" layoutInCell="1" allowOverlap="1">
            <wp:simplePos x="0" y="0"/>
            <wp:positionH relativeFrom="column">
              <wp:posOffset>3996055</wp:posOffset>
            </wp:positionH>
            <wp:positionV relativeFrom="paragraph">
              <wp:posOffset>187960</wp:posOffset>
            </wp:positionV>
            <wp:extent cx="2105660" cy="1574165"/>
            <wp:effectExtent l="0" t="0" r="8890"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05660" cy="1574165"/>
                    </a:xfrm>
                    <a:prstGeom prst="rect">
                      <a:avLst/>
                    </a:prstGeom>
                  </pic:spPr>
                </pic:pic>
              </a:graphicData>
            </a:graphic>
          </wp:anchor>
        </w:drawing>
      </w:r>
    </w:p>
    <w:p w:rsidR="0084025E" w:rsidRDefault="0084025E">
      <w:r>
        <w:t>Geïnteresseerd</w:t>
      </w:r>
      <w:r w:rsidR="009179C1">
        <w:t>?</w:t>
      </w:r>
      <w:r>
        <w:t xml:space="preserve"> </w:t>
      </w:r>
      <w:r w:rsidR="009179C1">
        <w:t>M</w:t>
      </w:r>
      <w:r>
        <w:t>eld je dan aan. Geef dan ook aan bij welke thema’s je aanwezig wilt zijn.</w:t>
      </w:r>
      <w:r w:rsidR="00E3574C">
        <w:t xml:space="preserve"> Afhankelijk van de omvang kijken we even of we de groep opsplitsen</w:t>
      </w:r>
      <w:r w:rsidR="00283DEA">
        <w:t>.</w:t>
      </w:r>
      <w:r w:rsidR="00CC16F7" w:rsidRPr="00CC16F7">
        <w:rPr>
          <w:noProof/>
        </w:rPr>
        <w:t xml:space="preserve"> </w:t>
      </w:r>
    </w:p>
    <w:p w:rsidR="00CC16F7" w:rsidRDefault="00CC16F7"/>
    <w:p w:rsidR="00CC16F7" w:rsidRDefault="00CC16F7"/>
    <w:p w:rsidR="0084025E" w:rsidRDefault="0084025E">
      <w:r>
        <w:t>Martijn Blom</w:t>
      </w:r>
      <w:r w:rsidR="00FC3614">
        <w:t>, 015-2510886 of martijnblom@skpnet.nl</w:t>
      </w:r>
    </w:p>
    <w:p w:rsidR="0084025E" w:rsidRDefault="0084025E"/>
    <w:p w:rsidR="0084025E" w:rsidRDefault="0084025E"/>
    <w:p w:rsidR="003B4B38" w:rsidRDefault="003B4B38"/>
    <w:p w:rsidR="003B4B38" w:rsidRPr="003B4B38" w:rsidRDefault="003B4B38"/>
    <w:sectPr w:rsidR="003B4B38" w:rsidRPr="003B4B38" w:rsidSect="005E0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B38"/>
    <w:rsid w:val="0005643C"/>
    <w:rsid w:val="000F13FA"/>
    <w:rsid w:val="0022057D"/>
    <w:rsid w:val="00283DEA"/>
    <w:rsid w:val="003811CA"/>
    <w:rsid w:val="003B4B38"/>
    <w:rsid w:val="003C5EF2"/>
    <w:rsid w:val="00506C30"/>
    <w:rsid w:val="00514ADB"/>
    <w:rsid w:val="00542889"/>
    <w:rsid w:val="005E0768"/>
    <w:rsid w:val="0084025E"/>
    <w:rsid w:val="008C5A2A"/>
    <w:rsid w:val="009179C1"/>
    <w:rsid w:val="00967C17"/>
    <w:rsid w:val="009A3522"/>
    <w:rsid w:val="00C54BC5"/>
    <w:rsid w:val="00CA293F"/>
    <w:rsid w:val="00CC16F7"/>
    <w:rsid w:val="00E3574C"/>
    <w:rsid w:val="00E87A01"/>
    <w:rsid w:val="00FC36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7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40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CC1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16F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D856-3662-4B66-9B52-03F6B128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Blom</dc:creator>
  <cp:lastModifiedBy>C.Endenburg</cp:lastModifiedBy>
  <cp:revision>2</cp:revision>
  <dcterms:created xsi:type="dcterms:W3CDTF">2018-11-13T17:20:00Z</dcterms:created>
  <dcterms:modified xsi:type="dcterms:W3CDTF">2018-11-13T17:20:00Z</dcterms:modified>
</cp:coreProperties>
</file>